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AD" w:rsidRDefault="00DA58AD" w:rsidP="00DA58AD">
      <w:pPr>
        <w:autoSpaceDE w:val="0"/>
        <w:autoSpaceDN w:val="0"/>
        <w:adjustRightInd w:val="0"/>
        <w:spacing w:after="0" w:line="240" w:lineRule="auto"/>
        <w:rPr>
          <w:rFonts w:ascii="NimbusSansNarrowOblique" w:hAnsi="NimbusSansNarrowOblique" w:cs="NimbusSansNarrowOblique"/>
          <w:i/>
          <w:iCs/>
          <w:sz w:val="28"/>
          <w:szCs w:val="28"/>
        </w:rPr>
      </w:pPr>
      <w:r>
        <w:rPr>
          <w:rFonts w:ascii="NimbusSansNarrowOblique" w:hAnsi="NimbusSansNarrowOblique" w:cs="NimbusSansNarrowOblique"/>
          <w:i/>
          <w:iCs/>
          <w:sz w:val="28"/>
          <w:szCs w:val="28"/>
        </w:rPr>
        <w:t>Küresel sağlık krizi geride bırakıldıkça, Avrupa'nın ve</w:t>
      </w:r>
      <w:r>
        <w:rPr>
          <w:rFonts w:ascii="NimbusSansNarrowOblique" w:hAnsi="NimbusSansNarrowOblique" w:cs="NimbusSansNarrowOblique"/>
          <w:i/>
          <w:iCs/>
          <w:sz w:val="28"/>
          <w:szCs w:val="28"/>
        </w:rPr>
        <w:t xml:space="preserve"> ülkemizin önceliklerinden biri </w:t>
      </w:r>
      <w:r>
        <w:rPr>
          <w:rFonts w:ascii="NimbusSansNarrowOblique" w:hAnsi="NimbusSansNarrowOblique" w:cs="NimbusSansNarrowOblique"/>
          <w:i/>
          <w:iCs/>
          <w:sz w:val="28"/>
          <w:szCs w:val="28"/>
        </w:rPr>
        <w:t>işsizlikle mücadele etmek, bireylere gerekli beceri kazandı</w:t>
      </w:r>
      <w:r>
        <w:rPr>
          <w:rFonts w:ascii="NimbusSansNarrowOblique" w:hAnsi="NimbusSansNarrowOblique" w:cs="NimbusSansNarrowOblique"/>
          <w:i/>
          <w:iCs/>
          <w:sz w:val="28"/>
          <w:szCs w:val="28"/>
        </w:rPr>
        <w:t xml:space="preserve">rmak ve yeni becerileri </w:t>
      </w:r>
      <w:r>
        <w:rPr>
          <w:rFonts w:ascii="NimbusSansNarrowOblique" w:hAnsi="NimbusSansNarrowOblique" w:cs="NimbusSansNarrowOblique"/>
          <w:i/>
          <w:iCs/>
          <w:sz w:val="28"/>
          <w:szCs w:val="28"/>
        </w:rPr>
        <w:t>desteklemek olacaktır. Birçok kişinin önümüzdeki süreçte yeni bir iş bulması veya yeni</w:t>
      </w:r>
      <w:r>
        <w:rPr>
          <w:rFonts w:ascii="NimbusSansNarrowOblique" w:hAnsi="NimbusSansNarrowOblique" w:cs="NimbusSansNarrowOblique"/>
          <w:i/>
          <w:iCs/>
          <w:sz w:val="28"/>
          <w:szCs w:val="28"/>
        </w:rPr>
        <w:t xml:space="preserve"> </w:t>
      </w:r>
      <w:r>
        <w:rPr>
          <w:rFonts w:ascii="NimbusSansNarrowOblique" w:hAnsi="NimbusSansNarrowOblique" w:cs="NimbusSansNarrowOblique"/>
          <w:i/>
          <w:iCs/>
          <w:sz w:val="28"/>
          <w:szCs w:val="28"/>
        </w:rPr>
        <w:t>beceriler geliştirmesi gerekecektir.</w:t>
      </w:r>
    </w:p>
    <w:p w:rsidR="00826613" w:rsidRDefault="00DA58AD" w:rsidP="00DA58AD">
      <w:pPr>
        <w:autoSpaceDE w:val="0"/>
        <w:autoSpaceDN w:val="0"/>
        <w:adjustRightInd w:val="0"/>
        <w:spacing w:after="0" w:line="240" w:lineRule="auto"/>
        <w:rPr>
          <w:rFonts w:ascii="NimbusSansNarrowOblique" w:hAnsi="NimbusSansNarrowOblique" w:cs="NimbusSansNarrowOblique"/>
          <w:i/>
          <w:iCs/>
          <w:sz w:val="28"/>
          <w:szCs w:val="28"/>
        </w:rPr>
      </w:pPr>
      <w:r>
        <w:rPr>
          <w:rFonts w:ascii="NimbusSansNarrowOblique" w:hAnsi="NimbusSansNarrowOblique" w:cs="NimbusSansNarrowOblique"/>
          <w:i/>
          <w:iCs/>
          <w:sz w:val="28"/>
          <w:szCs w:val="28"/>
        </w:rPr>
        <w:t>Bireylerin istihdam ve eğitim fırsatlarına erişebilmek ve becerilerini geliş</w:t>
      </w:r>
      <w:r>
        <w:rPr>
          <w:rFonts w:ascii="NimbusSansNarrowOblique" w:hAnsi="NimbusSansNarrowOblique" w:cs="NimbusSansNarrowOblique"/>
          <w:i/>
          <w:iCs/>
          <w:sz w:val="28"/>
          <w:szCs w:val="28"/>
        </w:rPr>
        <w:t xml:space="preserve">tirebilmek için </w:t>
      </w:r>
      <w:r>
        <w:rPr>
          <w:rFonts w:ascii="NimbusSansNarrowOblique" w:hAnsi="NimbusSansNarrowOblique" w:cs="NimbusSansNarrowOblique"/>
          <w:i/>
          <w:iCs/>
          <w:sz w:val="28"/>
          <w:szCs w:val="28"/>
        </w:rPr>
        <w:t>bilgiye, rehberliğe ve doğru araçlara olan ihtiyaçları artmaktadır. İşgücü piyasası</w:t>
      </w:r>
      <w:r>
        <w:rPr>
          <w:rFonts w:ascii="NimbusSansNarrowOblique" w:hAnsi="NimbusSansNarrowOblique" w:cs="NimbusSansNarrowOblique"/>
          <w:i/>
          <w:iCs/>
          <w:sz w:val="28"/>
          <w:szCs w:val="28"/>
        </w:rPr>
        <w:t xml:space="preserve">nda </w:t>
      </w:r>
      <w:r>
        <w:rPr>
          <w:rFonts w:ascii="NimbusSansNarrowOblique" w:hAnsi="NimbusSansNarrowOblique" w:cs="NimbusSansNarrowOblique"/>
          <w:i/>
          <w:iCs/>
          <w:sz w:val="28"/>
          <w:szCs w:val="28"/>
        </w:rPr>
        <w:t>karşılaşılacak yeni zorlukların üstesinden gelebilmeleri için</w:t>
      </w:r>
      <w:r>
        <w:rPr>
          <w:rFonts w:ascii="NimbusSansNarrowOblique" w:hAnsi="NimbusSansNarrowOblique" w:cs="NimbusSansNarrowOblique"/>
          <w:i/>
          <w:iCs/>
          <w:sz w:val="28"/>
          <w:szCs w:val="28"/>
        </w:rPr>
        <w:t xml:space="preserve"> bireyleri destekleyecek bilgi, </w:t>
      </w:r>
      <w:r>
        <w:rPr>
          <w:rFonts w:ascii="NimbusSansNarrowOblique" w:hAnsi="NimbusSansNarrowOblique" w:cs="NimbusSansNarrowOblique"/>
          <w:i/>
          <w:iCs/>
          <w:sz w:val="28"/>
          <w:szCs w:val="28"/>
        </w:rPr>
        <w:t xml:space="preserve">araç ve hizmetleri </w:t>
      </w:r>
      <w:proofErr w:type="spellStart"/>
      <w:r>
        <w:rPr>
          <w:rFonts w:ascii="NimbusSansNarrowOblique" w:hAnsi="NimbusSansNarrowOblique" w:cs="NimbusSansNarrowOblique"/>
          <w:i/>
          <w:iCs/>
          <w:sz w:val="28"/>
          <w:szCs w:val="28"/>
        </w:rPr>
        <w:t>çevirimiçi</w:t>
      </w:r>
      <w:proofErr w:type="spellEnd"/>
      <w:r>
        <w:rPr>
          <w:rFonts w:ascii="NimbusSansNarrowOblique" w:hAnsi="NimbusSansNarrowOblique" w:cs="NimbusSansNarrowOblique"/>
          <w:i/>
          <w:iCs/>
          <w:sz w:val="28"/>
          <w:szCs w:val="28"/>
        </w:rPr>
        <w:t xml:space="preserve"> yollarla sunacak </w:t>
      </w:r>
      <w:proofErr w:type="spellStart"/>
      <w:r>
        <w:rPr>
          <w:rFonts w:ascii="NimbusSansNarrowOblique" w:hAnsi="NimbusSansNarrowOblique" w:cs="NimbusSansNarrowOblique"/>
          <w:i/>
          <w:iCs/>
          <w:sz w:val="28"/>
          <w:szCs w:val="28"/>
        </w:rPr>
        <w:t>Europass</w:t>
      </w:r>
      <w:proofErr w:type="spellEnd"/>
      <w:r>
        <w:rPr>
          <w:rFonts w:ascii="NimbusSansNarrowOblique" w:hAnsi="NimbusSansNarrowOblique" w:cs="NimbusSansNarrowOblique"/>
          <w:i/>
          <w:iCs/>
          <w:sz w:val="28"/>
          <w:szCs w:val="28"/>
        </w:rPr>
        <w:t xml:space="preserve"> gib</w:t>
      </w:r>
      <w:r>
        <w:rPr>
          <w:rFonts w:ascii="NimbusSansNarrowOblique" w:hAnsi="NimbusSansNarrowOblique" w:cs="NimbusSansNarrowOblique"/>
          <w:i/>
          <w:iCs/>
          <w:sz w:val="28"/>
          <w:szCs w:val="28"/>
        </w:rPr>
        <w:t xml:space="preserve">i dijital araçlara giderek daha </w:t>
      </w:r>
      <w:r>
        <w:rPr>
          <w:rFonts w:ascii="NimbusSansNarrowOblique" w:hAnsi="NimbusSansNarrowOblique" w:cs="NimbusSansNarrowOblique"/>
          <w:i/>
          <w:iCs/>
          <w:sz w:val="28"/>
          <w:szCs w:val="28"/>
        </w:rPr>
        <w:t>fazla gereksinim duyulmaktadır.</w:t>
      </w:r>
    </w:p>
    <w:p w:rsidR="002D5087" w:rsidRDefault="002D5087" w:rsidP="00DA58AD">
      <w:pPr>
        <w:autoSpaceDE w:val="0"/>
        <w:autoSpaceDN w:val="0"/>
        <w:adjustRightInd w:val="0"/>
        <w:spacing w:after="0" w:line="240" w:lineRule="auto"/>
        <w:rPr>
          <w:rFonts w:ascii="NimbusSansNarrowOblique" w:hAnsi="NimbusSansNarrowOblique" w:cs="NimbusSansNarrowOblique"/>
          <w:i/>
          <w:iCs/>
          <w:sz w:val="28"/>
          <w:szCs w:val="28"/>
        </w:rPr>
      </w:pPr>
    </w:p>
    <w:p w:rsidR="002D5087" w:rsidRP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p>
    <w:p w:rsid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proofErr w:type="gramStart"/>
      <w:r w:rsidRPr="002D5087">
        <w:rPr>
          <w:rFonts w:ascii="NimbusSansNarrowOblique" w:hAnsi="NimbusSansNarrowOblique" w:cs="NimbusSansNarrowOblique"/>
          <w:i/>
          <w:iCs/>
          <w:sz w:val="28"/>
          <w:szCs w:val="28"/>
        </w:rPr>
        <w:t xml:space="preserve">Bireylerin istihdam ve eğitim fırsatlarına erişebilmek ve becerilerini geliştirebilmek için bilgiye, rehberliğe ve doğru araçlara olan ihtiyaçlarını karşılamak ve Avrupa genelindeki eğitim ve kariyer destek hizmetlerini daha dijital, daha bütüncül ve daha şeffaf şekilde sunmak üzere Avrupa Komisyonu ve Ulusal </w:t>
      </w:r>
      <w:proofErr w:type="spellStart"/>
      <w:r w:rsidRPr="002D5087">
        <w:rPr>
          <w:rFonts w:ascii="NimbusSansNarrowOblique" w:hAnsi="NimbusSansNarrowOblique" w:cs="NimbusSansNarrowOblique"/>
          <w:i/>
          <w:iCs/>
          <w:sz w:val="28"/>
          <w:szCs w:val="28"/>
        </w:rPr>
        <w:t>Europass</w:t>
      </w:r>
      <w:proofErr w:type="spellEnd"/>
      <w:r w:rsidRPr="002D5087">
        <w:rPr>
          <w:rFonts w:ascii="NimbusSansNarrowOblique" w:hAnsi="NimbusSansNarrowOblique" w:cs="NimbusSansNarrowOblique"/>
          <w:i/>
          <w:iCs/>
          <w:sz w:val="28"/>
          <w:szCs w:val="28"/>
        </w:rPr>
        <w:t xml:space="preserve"> Merkezleri işbirliğiyle 2 yıla yakın süredir yürütülen çalışmalar neticesinde </w:t>
      </w:r>
      <w:proofErr w:type="spellStart"/>
      <w:r w:rsidRPr="002D5087">
        <w:rPr>
          <w:rFonts w:ascii="NimbusSansNarrowOblique" w:hAnsi="NimbusSansNarrowOblique" w:cs="NimbusSansNarrowOblique"/>
          <w:i/>
          <w:iCs/>
          <w:sz w:val="28"/>
          <w:szCs w:val="28"/>
        </w:rPr>
        <w:t>Europass</w:t>
      </w:r>
      <w:proofErr w:type="spellEnd"/>
      <w:r w:rsidRPr="002D5087">
        <w:rPr>
          <w:rFonts w:ascii="NimbusSansNarrowOblique" w:hAnsi="NimbusSansNarrowOblique" w:cs="NimbusSansNarrowOblique"/>
          <w:i/>
          <w:iCs/>
          <w:sz w:val="28"/>
          <w:szCs w:val="28"/>
        </w:rPr>
        <w:t xml:space="preserve"> baştan sona yenilenmiştir. </w:t>
      </w:r>
      <w:proofErr w:type="gramEnd"/>
      <w:r w:rsidRPr="002D5087">
        <w:rPr>
          <w:rFonts w:ascii="NimbusSansNarrowOblique" w:hAnsi="NimbusSansNarrowOblique" w:cs="NimbusSansNarrowOblique"/>
          <w:i/>
          <w:iCs/>
          <w:sz w:val="28"/>
          <w:szCs w:val="28"/>
        </w:rPr>
        <w:t xml:space="preserve">Gelişmiş araçlar, yeni hizmetler ve bilgiler içeren "Yeni </w:t>
      </w:r>
      <w:proofErr w:type="spellStart"/>
      <w:r w:rsidRPr="002D5087">
        <w:rPr>
          <w:rFonts w:ascii="NimbusSansNarrowOblique" w:hAnsi="NimbusSansNarrowOblique" w:cs="NimbusSansNarrowOblique"/>
          <w:i/>
          <w:iCs/>
          <w:sz w:val="28"/>
          <w:szCs w:val="28"/>
        </w:rPr>
        <w:t>Europass</w:t>
      </w:r>
      <w:proofErr w:type="spellEnd"/>
      <w:r w:rsidRPr="002D5087">
        <w:rPr>
          <w:rFonts w:ascii="NimbusSansNarrowOblique" w:hAnsi="NimbusSansNarrowOblique" w:cs="NimbusSansNarrowOblique"/>
          <w:i/>
          <w:iCs/>
          <w:sz w:val="28"/>
          <w:szCs w:val="28"/>
        </w:rPr>
        <w:t xml:space="preserve"> Platformu (www.europass.eu)” 1 Temmuz 2020 tarihinde erişime açılmıştır.</w:t>
      </w:r>
    </w:p>
    <w:p w:rsid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p>
    <w:p w:rsid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r>
        <w:rPr>
          <w:rFonts w:ascii="NimbusSansNarrowOblique" w:hAnsi="NimbusSansNarrowOblique" w:cs="NimbusSansNarrowOblique"/>
          <w:i/>
          <w:iCs/>
          <w:sz w:val="28"/>
          <w:szCs w:val="28"/>
        </w:rPr>
        <w:t>Bu kapsamda;</w:t>
      </w:r>
    </w:p>
    <w:p w:rsid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p>
    <w:p w:rsid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r>
        <w:rPr>
          <w:rFonts w:ascii="NimbusSansNarrowOblique" w:hAnsi="NimbusSansNarrowOblique" w:cs="NimbusSansNarrowOblique"/>
          <w:i/>
          <w:iCs/>
          <w:sz w:val="28"/>
          <w:szCs w:val="28"/>
        </w:rPr>
        <w:t xml:space="preserve">1. </w:t>
      </w:r>
      <w:proofErr w:type="spellStart"/>
      <w:r>
        <w:rPr>
          <w:rFonts w:ascii="NimbusSansNarrowOblique" w:hAnsi="NimbusSansNarrowOblique" w:cs="NimbusSansNarrowOblique"/>
          <w:i/>
          <w:iCs/>
          <w:sz w:val="28"/>
          <w:szCs w:val="28"/>
        </w:rPr>
        <w:t>Europass</w:t>
      </w:r>
      <w:proofErr w:type="spellEnd"/>
      <w:r>
        <w:rPr>
          <w:rFonts w:ascii="NimbusSansNarrowOblique" w:hAnsi="NimbusSansNarrowOblique" w:cs="NimbusSansNarrowOblique"/>
          <w:i/>
          <w:iCs/>
          <w:sz w:val="28"/>
          <w:szCs w:val="28"/>
        </w:rPr>
        <w:t>, Avrupa'da beceri ve yeterliliklerin şeffaflığını</w:t>
      </w:r>
      <w:r>
        <w:rPr>
          <w:rFonts w:ascii="NimbusSansNarrowOblique" w:hAnsi="NimbusSansNarrowOblique" w:cs="NimbusSansNarrowOblique"/>
          <w:i/>
          <w:iCs/>
          <w:sz w:val="28"/>
          <w:szCs w:val="28"/>
        </w:rPr>
        <w:t xml:space="preserve"> ve </w:t>
      </w:r>
      <w:r>
        <w:rPr>
          <w:rFonts w:ascii="NimbusSansNarrowOblique" w:hAnsi="NimbusSansNarrowOblique" w:cs="NimbusSansNarrowOblique"/>
          <w:i/>
          <w:iCs/>
          <w:sz w:val="28"/>
          <w:szCs w:val="28"/>
        </w:rPr>
        <w:t>anlaşılmasını</w:t>
      </w:r>
      <w:r>
        <w:rPr>
          <w:rFonts w:ascii="NimbusSansNarrowOblique" w:hAnsi="NimbusSansNarrowOblique" w:cs="NimbusSansNarrowOblique"/>
          <w:i/>
          <w:iCs/>
          <w:sz w:val="28"/>
          <w:szCs w:val="28"/>
        </w:rPr>
        <w:t xml:space="preserve"> desteklemek için </w:t>
      </w:r>
      <w:r>
        <w:rPr>
          <w:rFonts w:ascii="NimbusSansNarrowOblique" w:hAnsi="NimbusSansNarrowOblique" w:cs="NimbusSansNarrowOblique"/>
          <w:i/>
          <w:iCs/>
          <w:sz w:val="28"/>
          <w:szCs w:val="28"/>
        </w:rPr>
        <w:t>ücretsiz çevrimiçi araçlar ve bilgiler sunar.</w:t>
      </w:r>
    </w:p>
    <w:p w:rsid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r>
        <w:rPr>
          <w:rFonts w:ascii="NimbusSansNarrowOblique" w:hAnsi="NimbusSansNarrowOblique" w:cs="NimbusSansNarrowOblique"/>
          <w:i/>
          <w:iCs/>
          <w:sz w:val="28"/>
          <w:szCs w:val="28"/>
        </w:rPr>
        <w:t xml:space="preserve">2. </w:t>
      </w:r>
      <w:proofErr w:type="spellStart"/>
      <w:r>
        <w:rPr>
          <w:rFonts w:ascii="NimbusSansNarrowOblique" w:hAnsi="NimbusSansNarrowOblique" w:cs="NimbusSansNarrowOblique"/>
          <w:i/>
          <w:iCs/>
          <w:sz w:val="28"/>
          <w:szCs w:val="28"/>
        </w:rPr>
        <w:t>Europass</w:t>
      </w:r>
      <w:proofErr w:type="spellEnd"/>
      <w:r>
        <w:rPr>
          <w:rFonts w:ascii="NimbusSansNarrowOblique" w:hAnsi="NimbusSansNarrowOblique" w:cs="NimbusSansNarrowOblique"/>
          <w:i/>
          <w:iCs/>
          <w:sz w:val="28"/>
          <w:szCs w:val="28"/>
        </w:rPr>
        <w:t xml:space="preserve"> araçları, beceri ve yeterlilikleri ortaya koyarak hayat boyu öğrenmeyi veya çalış</w:t>
      </w:r>
      <w:r>
        <w:rPr>
          <w:rFonts w:ascii="NimbusSansNarrowOblique" w:hAnsi="NimbusSansNarrowOblique" w:cs="NimbusSansNarrowOblique"/>
          <w:i/>
          <w:iCs/>
          <w:sz w:val="28"/>
          <w:szCs w:val="28"/>
        </w:rPr>
        <w:t xml:space="preserve">ma </w:t>
      </w:r>
      <w:r>
        <w:rPr>
          <w:rFonts w:ascii="NimbusSansNarrowOblique" w:hAnsi="NimbusSansNarrowOblique" w:cs="NimbusSansNarrowOblique"/>
          <w:i/>
          <w:iCs/>
          <w:sz w:val="28"/>
          <w:szCs w:val="28"/>
        </w:rPr>
        <w:t>ile öğrenmedeki değişiklikleri destekler</w:t>
      </w:r>
      <w:r>
        <w:rPr>
          <w:rFonts w:ascii="NimbusSansNarrowOblique" w:hAnsi="NimbusSansNarrowOblique" w:cs="NimbusSansNarrowOblique"/>
          <w:i/>
          <w:iCs/>
          <w:sz w:val="28"/>
          <w:szCs w:val="28"/>
        </w:rPr>
        <w:t>.</w:t>
      </w:r>
    </w:p>
    <w:p w:rsid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p>
    <w:p w:rsid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p>
    <w:p w:rsidR="002D5087" w:rsidRDefault="002D5087" w:rsidP="002D5087">
      <w:pPr>
        <w:autoSpaceDE w:val="0"/>
        <w:autoSpaceDN w:val="0"/>
        <w:adjustRightInd w:val="0"/>
        <w:spacing w:after="0" w:line="240" w:lineRule="auto"/>
        <w:rPr>
          <w:rFonts w:ascii="NimbusSansNarrowOblique" w:hAnsi="NimbusSansNarrowOblique" w:cs="NimbusSansNarrowOblique"/>
          <w:i/>
          <w:iCs/>
          <w:sz w:val="28"/>
          <w:szCs w:val="28"/>
        </w:rPr>
      </w:pPr>
    </w:p>
    <w:p w:rsidR="002D5087" w:rsidRPr="002D5087" w:rsidRDefault="002D5087" w:rsidP="002D5087">
      <w:pPr>
        <w:autoSpaceDE w:val="0"/>
        <w:autoSpaceDN w:val="0"/>
        <w:adjustRightInd w:val="0"/>
        <w:spacing w:after="0" w:line="240" w:lineRule="auto"/>
        <w:jc w:val="center"/>
        <w:rPr>
          <w:rFonts w:ascii="NimbusSansNarrowOblique" w:hAnsi="NimbusSansNarrowOblique" w:cs="NimbusSansNarrowOblique"/>
          <w:i/>
          <w:iCs/>
          <w:sz w:val="28"/>
          <w:szCs w:val="28"/>
          <w:u w:val="single"/>
        </w:rPr>
      </w:pPr>
      <w:r>
        <w:rPr>
          <w:rFonts w:ascii="NimbusSansNarrowOblique" w:hAnsi="NimbusSansNarrowOblique" w:cs="NimbusSansNarrowOblique"/>
          <w:i/>
          <w:iCs/>
          <w:sz w:val="28"/>
          <w:szCs w:val="28"/>
        </w:rPr>
        <w:t>**</w:t>
      </w:r>
      <w:proofErr w:type="spellStart"/>
      <w:r w:rsidRPr="002D5087">
        <w:rPr>
          <w:rFonts w:ascii="NimbusSansNarrowOblique" w:hAnsi="NimbusSansNarrowOblique" w:cs="NimbusSansNarrowOblique"/>
          <w:i/>
          <w:iCs/>
          <w:sz w:val="28"/>
          <w:szCs w:val="28"/>
          <w:u w:val="single"/>
        </w:rPr>
        <w:t>Europass’la</w:t>
      </w:r>
      <w:proofErr w:type="spellEnd"/>
      <w:r w:rsidRPr="002D5087">
        <w:rPr>
          <w:rFonts w:ascii="NimbusSansNarrowOblique" w:hAnsi="NimbusSansNarrowOblique" w:cs="NimbusSansNarrowOblique"/>
          <w:i/>
          <w:iCs/>
          <w:sz w:val="28"/>
          <w:szCs w:val="28"/>
          <w:u w:val="single"/>
        </w:rPr>
        <w:t xml:space="preserve"> Avrupa’da iş arayın. Bir </w:t>
      </w:r>
      <w:proofErr w:type="gramStart"/>
      <w:r w:rsidRPr="002D5087">
        <w:rPr>
          <w:rFonts w:ascii="NimbusSansNarrowOblique" w:hAnsi="NimbusSansNarrowOblique" w:cs="NimbusSansNarrowOblique"/>
          <w:i/>
          <w:iCs/>
          <w:sz w:val="28"/>
          <w:szCs w:val="28"/>
          <w:u w:val="single"/>
        </w:rPr>
        <w:t>profil</w:t>
      </w:r>
      <w:proofErr w:type="gramEnd"/>
      <w:r w:rsidRPr="002D5087">
        <w:rPr>
          <w:rFonts w:ascii="NimbusSansNarrowOblique" w:hAnsi="NimbusSansNarrowOblique" w:cs="NimbusSansNarrowOblique"/>
          <w:i/>
          <w:iCs/>
          <w:sz w:val="28"/>
          <w:szCs w:val="28"/>
          <w:u w:val="single"/>
        </w:rPr>
        <w:t xml:space="preserve"> oluşturmak için kaydolun, becerilerinize ve ilgi</w:t>
      </w:r>
    </w:p>
    <w:p w:rsidR="002D5087" w:rsidRPr="002D5087" w:rsidRDefault="002D5087" w:rsidP="002D5087">
      <w:pPr>
        <w:autoSpaceDE w:val="0"/>
        <w:autoSpaceDN w:val="0"/>
        <w:adjustRightInd w:val="0"/>
        <w:spacing w:after="0" w:line="240" w:lineRule="auto"/>
        <w:jc w:val="center"/>
        <w:rPr>
          <w:rFonts w:ascii="NimbusSansNarrowOblique" w:hAnsi="NimbusSansNarrowOblique" w:cs="NimbusSansNarrowOblique"/>
          <w:i/>
          <w:iCs/>
          <w:sz w:val="28"/>
          <w:szCs w:val="28"/>
          <w:u w:val="single"/>
        </w:rPr>
      </w:pPr>
      <w:proofErr w:type="gramStart"/>
      <w:r w:rsidRPr="002D5087">
        <w:rPr>
          <w:rFonts w:ascii="NimbusSansNarrowOblique" w:hAnsi="NimbusSansNarrowOblique" w:cs="NimbusSansNarrowOblique"/>
          <w:i/>
          <w:iCs/>
          <w:sz w:val="28"/>
          <w:szCs w:val="28"/>
          <w:u w:val="single"/>
        </w:rPr>
        <w:t>alanlarınıza</w:t>
      </w:r>
      <w:proofErr w:type="gramEnd"/>
      <w:r w:rsidRPr="002D5087">
        <w:rPr>
          <w:rFonts w:ascii="NimbusSansNarrowOblique" w:hAnsi="NimbusSansNarrowOblique" w:cs="NimbusSansNarrowOblique"/>
          <w:i/>
          <w:iCs/>
          <w:sz w:val="28"/>
          <w:szCs w:val="28"/>
          <w:u w:val="single"/>
        </w:rPr>
        <w:t xml:space="preserve"> uygun iş önerileri alın.</w:t>
      </w:r>
    </w:p>
    <w:p w:rsidR="002D5087" w:rsidRPr="002D5087" w:rsidRDefault="002D5087" w:rsidP="002D5087">
      <w:pPr>
        <w:autoSpaceDE w:val="0"/>
        <w:autoSpaceDN w:val="0"/>
        <w:adjustRightInd w:val="0"/>
        <w:spacing w:after="0" w:line="240" w:lineRule="auto"/>
        <w:jc w:val="center"/>
        <w:rPr>
          <w:rFonts w:ascii="NimbusSansNarrowOblique" w:hAnsi="NimbusSansNarrowOblique" w:cs="NimbusSansNarrowOblique"/>
          <w:i/>
          <w:iCs/>
          <w:sz w:val="28"/>
          <w:szCs w:val="28"/>
          <w:u w:val="single"/>
        </w:rPr>
      </w:pPr>
      <w:r w:rsidRPr="002D5087">
        <w:rPr>
          <w:rFonts w:ascii="NimbusSansNarrowOblique" w:hAnsi="NimbusSansNarrowOblique" w:cs="NimbusSansNarrowOblique"/>
          <w:i/>
          <w:iCs/>
          <w:sz w:val="28"/>
          <w:szCs w:val="28"/>
          <w:u w:val="single"/>
        </w:rPr>
        <w:t>**</w:t>
      </w:r>
      <w:proofErr w:type="spellStart"/>
      <w:r w:rsidRPr="002D5087">
        <w:rPr>
          <w:rFonts w:ascii="NimbusSansNarrowOblique" w:hAnsi="NimbusSansNarrowOblique" w:cs="NimbusSansNarrowOblique"/>
          <w:i/>
          <w:iCs/>
          <w:sz w:val="28"/>
          <w:szCs w:val="28"/>
          <w:u w:val="single"/>
        </w:rPr>
        <w:t>Europass’la</w:t>
      </w:r>
      <w:proofErr w:type="spellEnd"/>
      <w:r w:rsidRPr="002D5087">
        <w:rPr>
          <w:rFonts w:ascii="NimbusSansNarrowOblique" w:hAnsi="NimbusSansNarrowOblique" w:cs="NimbusSansNarrowOblique"/>
          <w:i/>
          <w:iCs/>
          <w:sz w:val="28"/>
          <w:szCs w:val="28"/>
          <w:u w:val="single"/>
        </w:rPr>
        <w:t xml:space="preserve"> Avrupa’da kurs arayın. Bir </w:t>
      </w:r>
      <w:proofErr w:type="gramStart"/>
      <w:r w:rsidRPr="002D5087">
        <w:rPr>
          <w:rFonts w:ascii="NimbusSansNarrowOblique" w:hAnsi="NimbusSansNarrowOblique" w:cs="NimbusSansNarrowOblique"/>
          <w:i/>
          <w:iCs/>
          <w:sz w:val="28"/>
          <w:szCs w:val="28"/>
          <w:u w:val="single"/>
        </w:rPr>
        <w:t>profil</w:t>
      </w:r>
      <w:proofErr w:type="gramEnd"/>
      <w:r w:rsidRPr="002D5087">
        <w:rPr>
          <w:rFonts w:ascii="NimbusSansNarrowOblique" w:hAnsi="NimbusSansNarrowOblique" w:cs="NimbusSansNarrowOblique"/>
          <w:i/>
          <w:iCs/>
          <w:sz w:val="28"/>
          <w:szCs w:val="28"/>
          <w:u w:val="single"/>
        </w:rPr>
        <w:t xml:space="preserve"> oluşturmak için kaydolun, becerilerinize ve ilgi</w:t>
      </w:r>
    </w:p>
    <w:p w:rsidR="002D5087" w:rsidRPr="002D5087" w:rsidRDefault="002D5087" w:rsidP="002D5087">
      <w:pPr>
        <w:autoSpaceDE w:val="0"/>
        <w:autoSpaceDN w:val="0"/>
        <w:adjustRightInd w:val="0"/>
        <w:spacing w:after="0" w:line="240" w:lineRule="auto"/>
        <w:jc w:val="center"/>
        <w:rPr>
          <w:rFonts w:ascii="NimbusSansNarrowOblique" w:hAnsi="NimbusSansNarrowOblique" w:cs="NimbusSansNarrowOblique"/>
          <w:i/>
          <w:iCs/>
          <w:sz w:val="28"/>
          <w:szCs w:val="28"/>
          <w:u w:val="single"/>
        </w:rPr>
      </w:pPr>
      <w:proofErr w:type="gramStart"/>
      <w:r w:rsidRPr="002D5087">
        <w:rPr>
          <w:rFonts w:ascii="NimbusSansNarrowOblique" w:hAnsi="NimbusSansNarrowOblique" w:cs="NimbusSansNarrowOblique"/>
          <w:i/>
          <w:iCs/>
          <w:sz w:val="28"/>
          <w:szCs w:val="28"/>
          <w:u w:val="single"/>
        </w:rPr>
        <w:t>alanlarınıza</w:t>
      </w:r>
      <w:proofErr w:type="gramEnd"/>
      <w:r w:rsidRPr="002D5087">
        <w:rPr>
          <w:rFonts w:ascii="NimbusSansNarrowOblique" w:hAnsi="NimbusSansNarrowOblique" w:cs="NimbusSansNarrowOblique"/>
          <w:i/>
          <w:iCs/>
          <w:sz w:val="28"/>
          <w:szCs w:val="28"/>
          <w:u w:val="single"/>
        </w:rPr>
        <w:t xml:space="preserve"> uygun kurs önerileri alın.</w:t>
      </w:r>
    </w:p>
    <w:p w:rsidR="002D5087" w:rsidRPr="002D5087" w:rsidRDefault="002D5087" w:rsidP="002D5087">
      <w:pPr>
        <w:autoSpaceDE w:val="0"/>
        <w:autoSpaceDN w:val="0"/>
        <w:adjustRightInd w:val="0"/>
        <w:spacing w:after="0" w:line="240" w:lineRule="auto"/>
        <w:jc w:val="center"/>
        <w:rPr>
          <w:rFonts w:ascii="NimbusSansNarrowOblique" w:hAnsi="NimbusSansNarrowOblique" w:cs="NimbusSansNarrowOblique"/>
          <w:i/>
          <w:iCs/>
          <w:sz w:val="28"/>
          <w:szCs w:val="28"/>
          <w:u w:val="single"/>
        </w:rPr>
      </w:pPr>
      <w:r w:rsidRPr="002D5087">
        <w:rPr>
          <w:rFonts w:ascii="NimbusSansNarrowOblique" w:hAnsi="NimbusSansNarrowOblique" w:cs="NimbusSansNarrowOblique"/>
          <w:i/>
          <w:iCs/>
          <w:sz w:val="28"/>
          <w:szCs w:val="28"/>
          <w:u w:val="single"/>
        </w:rPr>
        <w:t>**</w:t>
      </w:r>
      <w:r w:rsidRPr="002D5087">
        <w:rPr>
          <w:rFonts w:ascii="NimbusSansNarrowOblique" w:hAnsi="NimbusSansNarrowOblique" w:cs="NimbusSansNarrowOblique"/>
          <w:i/>
          <w:iCs/>
          <w:sz w:val="28"/>
          <w:szCs w:val="28"/>
          <w:u w:val="single"/>
        </w:rPr>
        <w:t xml:space="preserve">Avrupa'da öğrenim ve çalışma için ücretsiz </w:t>
      </w:r>
      <w:proofErr w:type="spellStart"/>
      <w:r w:rsidRPr="002D5087">
        <w:rPr>
          <w:rFonts w:ascii="NimbusSansNarrowOblique" w:hAnsi="NimbusSansNarrowOblique" w:cs="NimbusSansNarrowOblique"/>
          <w:i/>
          <w:iCs/>
          <w:sz w:val="28"/>
          <w:szCs w:val="28"/>
          <w:u w:val="single"/>
        </w:rPr>
        <w:t>Europass</w:t>
      </w:r>
      <w:proofErr w:type="spellEnd"/>
      <w:r w:rsidRPr="002D5087">
        <w:rPr>
          <w:rFonts w:ascii="NimbusSansNarrowOblique" w:hAnsi="NimbusSansNarrowOblique" w:cs="NimbusSansNarrowOblique"/>
          <w:i/>
          <w:iCs/>
          <w:sz w:val="28"/>
          <w:szCs w:val="28"/>
          <w:u w:val="single"/>
        </w:rPr>
        <w:t xml:space="preserve"> </w:t>
      </w:r>
      <w:proofErr w:type="gramStart"/>
      <w:r w:rsidRPr="002D5087">
        <w:rPr>
          <w:rFonts w:ascii="NimbusSansNarrowOblique" w:hAnsi="NimbusSansNarrowOblique" w:cs="NimbusSansNarrowOblique"/>
          <w:i/>
          <w:iCs/>
          <w:sz w:val="28"/>
          <w:szCs w:val="28"/>
          <w:u w:val="single"/>
        </w:rPr>
        <w:t>profilinizi</w:t>
      </w:r>
      <w:proofErr w:type="gramEnd"/>
      <w:r w:rsidRPr="002D5087">
        <w:rPr>
          <w:rFonts w:ascii="NimbusSansNarrowOblique" w:hAnsi="NimbusSansNarrowOblique" w:cs="NimbusSansNarrowOblique"/>
          <w:i/>
          <w:iCs/>
          <w:sz w:val="28"/>
          <w:szCs w:val="28"/>
          <w:u w:val="single"/>
        </w:rPr>
        <w:t xml:space="preserve"> oluşturun!</w:t>
      </w:r>
    </w:p>
    <w:p w:rsidR="002D5087" w:rsidRPr="002D5087" w:rsidRDefault="002D5087" w:rsidP="002D5087">
      <w:pPr>
        <w:autoSpaceDE w:val="0"/>
        <w:autoSpaceDN w:val="0"/>
        <w:adjustRightInd w:val="0"/>
        <w:spacing w:after="0" w:line="240" w:lineRule="auto"/>
        <w:jc w:val="center"/>
        <w:rPr>
          <w:rFonts w:ascii="NimbusSansNarrowOblique" w:hAnsi="NimbusSansNarrowOblique" w:cs="NimbusSansNarrowOblique"/>
          <w:i/>
          <w:iCs/>
          <w:sz w:val="28"/>
          <w:szCs w:val="28"/>
          <w:u w:val="single"/>
        </w:rPr>
      </w:pPr>
      <w:r w:rsidRPr="002D5087">
        <w:rPr>
          <w:rFonts w:ascii="NimbusSansNarrowOblique" w:hAnsi="NimbusSansNarrowOblique" w:cs="NimbusSansNarrowOblique"/>
          <w:i/>
          <w:iCs/>
          <w:sz w:val="28"/>
          <w:szCs w:val="28"/>
          <w:u w:val="single"/>
        </w:rPr>
        <w:t>**</w:t>
      </w:r>
      <w:proofErr w:type="spellStart"/>
      <w:r w:rsidRPr="002D5087">
        <w:rPr>
          <w:rFonts w:ascii="NimbusSansNarrowOblique" w:hAnsi="NimbusSansNarrowOblique" w:cs="NimbusSansNarrowOblique"/>
          <w:i/>
          <w:iCs/>
          <w:sz w:val="28"/>
          <w:szCs w:val="28"/>
          <w:u w:val="single"/>
        </w:rPr>
        <w:t>Europass</w:t>
      </w:r>
      <w:proofErr w:type="spellEnd"/>
      <w:r w:rsidRPr="002D5087">
        <w:rPr>
          <w:rFonts w:ascii="NimbusSansNarrowOblique" w:hAnsi="NimbusSansNarrowOblique" w:cs="NimbusSansNarrowOblique"/>
          <w:i/>
          <w:iCs/>
          <w:sz w:val="28"/>
          <w:szCs w:val="28"/>
          <w:u w:val="single"/>
        </w:rPr>
        <w:t xml:space="preserve"> araçlarıyla becerilerinizi, yeterliliklerinizi ve deneyimlerinizi Avrupa çapında</w:t>
      </w:r>
    </w:p>
    <w:p w:rsidR="002D5087" w:rsidRPr="002D5087" w:rsidRDefault="002D5087" w:rsidP="002D5087">
      <w:pPr>
        <w:autoSpaceDE w:val="0"/>
        <w:autoSpaceDN w:val="0"/>
        <w:adjustRightInd w:val="0"/>
        <w:spacing w:after="0" w:line="240" w:lineRule="auto"/>
        <w:jc w:val="center"/>
        <w:rPr>
          <w:rFonts w:ascii="NimbusSansNarrowOblique" w:hAnsi="NimbusSansNarrowOblique" w:cs="NimbusSansNarrowOblique"/>
          <w:i/>
          <w:iCs/>
          <w:sz w:val="28"/>
          <w:szCs w:val="28"/>
          <w:u w:val="single"/>
        </w:rPr>
      </w:pPr>
      <w:proofErr w:type="gramStart"/>
      <w:r w:rsidRPr="002D5087">
        <w:rPr>
          <w:rFonts w:ascii="NimbusSansNarrowOblique" w:hAnsi="NimbusSansNarrowOblique" w:cs="NimbusSansNarrowOblique"/>
          <w:i/>
          <w:iCs/>
          <w:sz w:val="28"/>
          <w:szCs w:val="28"/>
          <w:u w:val="single"/>
        </w:rPr>
        <w:t>anlaşılabilmeleri</w:t>
      </w:r>
      <w:proofErr w:type="gramEnd"/>
      <w:r w:rsidRPr="002D5087">
        <w:rPr>
          <w:rFonts w:ascii="NimbusSansNarrowOblique" w:hAnsi="NimbusSansNarrowOblique" w:cs="NimbusSansNarrowOblique"/>
          <w:i/>
          <w:iCs/>
          <w:sz w:val="28"/>
          <w:szCs w:val="28"/>
          <w:u w:val="single"/>
        </w:rPr>
        <w:t xml:space="preserve"> için vurgulayın.</w:t>
      </w:r>
      <w:bookmarkStart w:id="0" w:name="_GoBack"/>
      <w:bookmarkEnd w:id="0"/>
    </w:p>
    <w:sectPr w:rsidR="002D5087" w:rsidRPr="002D5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NimbusSansNarrowOblique">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AD"/>
    <w:rsid w:val="002D5087"/>
    <w:rsid w:val="00826613"/>
    <w:rsid w:val="00DA5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304</Words>
  <Characters>1733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BSYRDMC</dc:creator>
  <cp:lastModifiedBy>BSYRDMC</cp:lastModifiedBy>
  <cp:revision>1</cp:revision>
  <dcterms:created xsi:type="dcterms:W3CDTF">2020-07-07T06:46:00Z</dcterms:created>
  <dcterms:modified xsi:type="dcterms:W3CDTF">2020-07-07T07:02:00Z</dcterms:modified>
</cp:coreProperties>
</file>